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"/>
        <w:rPr>
          <w:rFonts w:ascii="Times New Roman"/>
          <w:b w:val="0"/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8011"/>
      </w:tblGrid>
      <w:tr>
        <w:trPr>
          <w:trHeight w:val="299" w:hRule="atLeast"/>
        </w:trPr>
        <w:tc>
          <w:tcPr>
            <w:tcW w:w="11071" w:type="dxa"/>
            <w:gridSpan w:val="2"/>
            <w:shd w:val="clear" w:color="auto" w:fill="BCBCBC"/>
          </w:tcPr>
          <w:p>
            <w:pPr>
              <w:pStyle w:val="TableParagraph"/>
              <w:spacing w:line="237" w:lineRule="exact" w:before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AUGUST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25"/>
              <w:rPr>
                <w:sz w:val="20"/>
              </w:rPr>
            </w:pPr>
            <w:r>
              <w:rPr>
                <w:spacing w:val="-2"/>
                <w:sz w:val="20"/>
              </w:rPr>
              <w:t>8/15/23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 w:before="2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BPA/DECA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Fall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Leadership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Conference Registration Opens</w:t>
            </w:r>
          </w:p>
        </w:tc>
      </w:tr>
      <w:tr>
        <w:trPr>
          <w:trHeight w:val="280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 w:before="23"/>
              <w:rPr>
                <w:sz w:val="20"/>
              </w:rPr>
            </w:pPr>
            <w:r>
              <w:rPr>
                <w:spacing w:val="-2"/>
                <w:sz w:val="20"/>
              </w:rPr>
              <w:t>8/31/23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37" w:lineRule="exact" w:before="2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DECA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Advisor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Meeting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&amp; Development</w:t>
            </w:r>
          </w:p>
        </w:tc>
      </w:tr>
      <w:tr>
        <w:trPr>
          <w:trHeight w:val="302" w:hRule="atLeast"/>
        </w:trPr>
        <w:tc>
          <w:tcPr>
            <w:tcW w:w="3060" w:type="dxa"/>
            <w:shd w:val="clear" w:color="auto" w:fill="BCBCBC"/>
          </w:tcPr>
          <w:p>
            <w:pPr>
              <w:pStyle w:val="TableParagraph"/>
              <w:spacing w:line="237" w:lineRule="exact" w:before="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SEPTEMBER</w:t>
            </w:r>
          </w:p>
        </w:tc>
        <w:tc>
          <w:tcPr>
            <w:tcW w:w="8011" w:type="dxa"/>
            <w:shd w:val="clear" w:color="auto" w:fill="BCBCB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9/1/23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(K12)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412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Detailed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Expenditure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Report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for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prior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year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(2022-</w:t>
            </w:r>
            <w:r>
              <w:rPr>
                <w:b/>
                <w:spacing w:val="-5"/>
                <w:sz w:val="20"/>
              </w:rPr>
              <w:t>23)</w:t>
            </w:r>
          </w:p>
        </w:tc>
      </w:tr>
      <w:tr>
        <w:trPr>
          <w:trHeight w:val="280" w:hRule="atLeast"/>
        </w:trPr>
        <w:tc>
          <w:tcPr>
            <w:tcW w:w="3060" w:type="dxa"/>
          </w:tcPr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sz w:val="20"/>
              </w:rPr>
              <w:t>9/1/23</w:t>
            </w:r>
          </w:p>
        </w:tc>
        <w:tc>
          <w:tcPr>
            <w:tcW w:w="8011" w:type="dxa"/>
          </w:tcPr>
          <w:p>
            <w:pPr>
              <w:pStyle w:val="TableParagraph"/>
              <w:spacing w:before="2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BPA Advisor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Meeting &amp;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Development,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ODCTE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9/5/23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z w:val="20"/>
              </w:rPr>
              <w:t>BPA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Advisory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a.m.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ODCTE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9/5/23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z w:val="20"/>
              </w:rPr>
              <w:t>DECA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Advisory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p.m.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ODCTE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25"/>
              <w:rPr>
                <w:sz w:val="20"/>
              </w:rPr>
            </w:pPr>
            <w:r>
              <w:rPr>
                <w:spacing w:val="-2"/>
                <w:sz w:val="20"/>
              </w:rPr>
              <w:t>9/12/23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 w:before="25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Fall Leadership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Conference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Registration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Closes/Statement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of Assurance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25"/>
              <w:rPr>
                <w:sz w:val="20"/>
              </w:rPr>
            </w:pPr>
            <w:r>
              <w:rPr>
                <w:spacing w:val="-2"/>
                <w:sz w:val="20"/>
              </w:rPr>
              <w:t>9/13/23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 w:before="25"/>
              <w:ind w:left="110"/>
              <w:rPr>
                <w:sz w:val="20"/>
              </w:rPr>
            </w:pPr>
            <w:r>
              <w:rPr>
                <w:sz w:val="20"/>
              </w:rPr>
              <w:t>BPA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DECA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Dodger’s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Career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Day</w:t>
            </w:r>
          </w:p>
        </w:tc>
      </w:tr>
      <w:tr>
        <w:trPr>
          <w:trHeight w:val="282" w:hRule="atLeast"/>
        </w:trPr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9/18/23</w:t>
            </w:r>
          </w:p>
        </w:tc>
        <w:tc>
          <w:tcPr>
            <w:tcW w:w="8011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Deadline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Fall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Leadership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Conference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Registration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Refund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Requests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25"/>
              <w:rPr>
                <w:sz w:val="20"/>
              </w:rPr>
            </w:pPr>
            <w:r>
              <w:rPr>
                <w:spacing w:val="-2"/>
                <w:sz w:val="20"/>
              </w:rPr>
              <w:t>9/20/23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 w:before="25"/>
              <w:ind w:left="110"/>
              <w:rPr>
                <w:sz w:val="20"/>
              </w:rPr>
            </w:pPr>
            <w:r>
              <w:rPr>
                <w:sz w:val="20"/>
              </w:rPr>
              <w:t>BPA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Designs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9/30/23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3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(K12)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Salary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Schedule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Due</w:t>
            </w:r>
          </w:p>
        </w:tc>
      </w:tr>
      <w:tr>
        <w:trPr>
          <w:trHeight w:val="297" w:hRule="atLeast"/>
        </w:trPr>
        <w:tc>
          <w:tcPr>
            <w:tcW w:w="11071" w:type="dxa"/>
            <w:gridSpan w:val="2"/>
            <w:shd w:val="clear" w:color="auto" w:fill="BCBCBC"/>
          </w:tcPr>
          <w:p>
            <w:pPr>
              <w:pStyle w:val="TableParagraph"/>
              <w:spacing w:line="240" w:lineRule="exact" w:before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OCTOBER</w:t>
            </w:r>
          </w:p>
        </w:tc>
      </w:tr>
      <w:tr>
        <w:trPr>
          <w:trHeight w:val="287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10/1/23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(K12)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Follow-Up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Collection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4"/>
                <w:sz w:val="20"/>
              </w:rPr>
              <w:t>Opens</w:t>
            </w:r>
          </w:p>
        </w:tc>
      </w:tr>
      <w:tr>
        <w:trPr>
          <w:trHeight w:val="287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10/6/23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Final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Day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BPA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Chain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Love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Donation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Commitment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Submission</w:t>
            </w:r>
          </w:p>
        </w:tc>
      </w:tr>
      <w:tr>
        <w:trPr>
          <w:trHeight w:val="280" w:hRule="atLeast"/>
        </w:trPr>
        <w:tc>
          <w:tcPr>
            <w:tcW w:w="3060" w:type="dxa"/>
          </w:tcPr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sz w:val="20"/>
              </w:rPr>
              <w:t>10/15/23</w:t>
            </w:r>
          </w:p>
        </w:tc>
        <w:tc>
          <w:tcPr>
            <w:tcW w:w="8011" w:type="dxa"/>
          </w:tcPr>
          <w:p>
            <w:pPr>
              <w:pStyle w:val="TableParagraph"/>
              <w:spacing w:before="2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Tech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Center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  <w:vertAlign w:val="superscript"/>
              </w:rPr>
              <w:t>st</w:t>
            </w:r>
            <w:r>
              <w:rPr>
                <w:spacing w:val="-2"/>
                <w:sz w:val="20"/>
                <w:vertAlign w:val="baseline"/>
              </w:rPr>
              <w:t> Quarter-State Program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pacing w:val="-2"/>
                <w:sz w:val="20"/>
                <w:vertAlign w:val="baseline"/>
              </w:rPr>
              <w:t>Enrollments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spacing w:val="-5"/>
                <w:sz w:val="20"/>
                <w:vertAlign w:val="baseline"/>
              </w:rPr>
              <w:t>Due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pacing w:val="-2"/>
                <w:sz w:val="20"/>
              </w:rPr>
              <w:t>10/15/23</w:t>
            </w:r>
          </w:p>
        </w:tc>
        <w:tc>
          <w:tcPr>
            <w:tcW w:w="8011" w:type="dxa"/>
          </w:tcPr>
          <w:p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DECA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Competition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Camp,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Norman</w:t>
            </w:r>
          </w:p>
        </w:tc>
      </w:tr>
      <w:tr>
        <w:trPr>
          <w:trHeight w:val="282" w:hRule="atLeast"/>
        </w:trPr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10/16/23</w:t>
            </w:r>
          </w:p>
        </w:tc>
        <w:tc>
          <w:tcPr>
            <w:tcW w:w="8011" w:type="dxa"/>
          </w:tcPr>
          <w:p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BPA/DECA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Fall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Leadership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Conference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–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Embassy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Suites,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Norman</w:t>
            </w:r>
          </w:p>
        </w:tc>
      </w:tr>
      <w:tr>
        <w:trPr>
          <w:trHeight w:val="282" w:hRule="atLeast"/>
        </w:trPr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10/25/23</w:t>
            </w:r>
          </w:p>
        </w:tc>
        <w:tc>
          <w:tcPr>
            <w:tcW w:w="8011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BMITE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Advisory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Committee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a.m.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12:00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ODCTE,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Tuttle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Seminar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Center</w:t>
            </w:r>
          </w:p>
        </w:tc>
      </w:tr>
      <w:tr>
        <w:trPr>
          <w:trHeight w:val="280" w:hRule="atLeast"/>
        </w:trPr>
        <w:tc>
          <w:tcPr>
            <w:tcW w:w="3060" w:type="dxa"/>
          </w:tcPr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sz w:val="20"/>
              </w:rPr>
              <w:t>10/25/23</w:t>
            </w:r>
          </w:p>
        </w:tc>
        <w:tc>
          <w:tcPr>
            <w:tcW w:w="8011" w:type="dxa"/>
          </w:tcPr>
          <w:p>
            <w:pPr>
              <w:pStyle w:val="TableParagraph"/>
              <w:spacing w:before="25"/>
              <w:ind w:left="112"/>
              <w:rPr>
                <w:sz w:val="20"/>
              </w:rPr>
            </w:pPr>
            <w:r>
              <w:rPr>
                <w:sz w:val="20"/>
              </w:rPr>
              <w:t>OKACTE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BMITE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1:00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p.m.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4:00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ODCTE,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Tuttle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Seminar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Center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pacing w:val="-2"/>
                <w:sz w:val="20"/>
              </w:rPr>
              <w:t>10/31/23</w:t>
            </w:r>
          </w:p>
        </w:tc>
        <w:tc>
          <w:tcPr>
            <w:tcW w:w="8011" w:type="dxa"/>
          </w:tcPr>
          <w:p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z w:val="20"/>
              </w:rPr>
              <w:t>(K12)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CESI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Report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99" w:hRule="atLeast"/>
        </w:trPr>
        <w:tc>
          <w:tcPr>
            <w:tcW w:w="3060" w:type="dxa"/>
            <w:shd w:val="clear" w:color="auto" w:fill="BCBCBC"/>
          </w:tcPr>
          <w:p>
            <w:pPr>
              <w:pStyle w:val="TableParagraph"/>
              <w:spacing w:line="240" w:lineRule="exact" w:before="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NOVEMBER</w:t>
            </w:r>
          </w:p>
        </w:tc>
        <w:tc>
          <w:tcPr>
            <w:tcW w:w="8011" w:type="dxa"/>
            <w:shd w:val="clear" w:color="auto" w:fill="BCBCB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25"/>
              <w:rPr>
                <w:sz w:val="20"/>
              </w:rPr>
            </w:pPr>
            <w:r>
              <w:rPr>
                <w:spacing w:val="-2"/>
                <w:sz w:val="20"/>
              </w:rPr>
              <w:t>11/15/23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 w:before="2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BPA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SLC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Prep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Bootcamp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(Professional Development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Advisors)</w:t>
            </w:r>
          </w:p>
        </w:tc>
      </w:tr>
      <w:tr>
        <w:trPr>
          <w:trHeight w:val="287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11/30/23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(K12)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Follow-Up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Collection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Closes</w:t>
            </w:r>
          </w:p>
        </w:tc>
      </w:tr>
      <w:tr>
        <w:trPr>
          <w:trHeight w:val="297" w:hRule="atLeast"/>
        </w:trPr>
        <w:tc>
          <w:tcPr>
            <w:tcW w:w="3060" w:type="dxa"/>
            <w:shd w:val="clear" w:color="auto" w:fill="BCBCBC"/>
          </w:tcPr>
          <w:p>
            <w:pPr>
              <w:pStyle w:val="TableParagraph"/>
              <w:spacing w:line="237" w:lineRule="exact" w:before="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DECEMBER</w:t>
            </w:r>
          </w:p>
        </w:tc>
        <w:tc>
          <w:tcPr>
            <w:tcW w:w="8011" w:type="dxa"/>
            <w:shd w:val="clear" w:color="auto" w:fill="BCBCB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12/1/23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DECA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State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Executive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Council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Applications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12/1/23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BPA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State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Executive Council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Applications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82" w:hRule="atLeast"/>
        </w:trPr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12/5/23</w:t>
            </w:r>
          </w:p>
        </w:tc>
        <w:tc>
          <w:tcPr>
            <w:tcW w:w="8011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DECA State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Executive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Council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Screening</w:t>
            </w:r>
          </w:p>
        </w:tc>
      </w:tr>
      <w:tr>
        <w:trPr>
          <w:trHeight w:val="287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12/6/23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BPA State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Executive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Council Screening</w:t>
            </w:r>
          </w:p>
        </w:tc>
      </w:tr>
      <w:tr>
        <w:trPr>
          <w:trHeight w:val="297" w:hRule="atLeast"/>
        </w:trPr>
        <w:tc>
          <w:tcPr>
            <w:tcW w:w="3060" w:type="dxa"/>
            <w:shd w:val="clear" w:color="auto" w:fill="BCBCBC"/>
          </w:tcPr>
          <w:p>
            <w:pPr>
              <w:pStyle w:val="TableParagraph"/>
              <w:spacing w:line="240" w:lineRule="exact" w:before="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JANUARY</w:t>
            </w:r>
          </w:p>
        </w:tc>
        <w:tc>
          <w:tcPr>
            <w:tcW w:w="8011" w:type="dxa"/>
            <w:shd w:val="clear" w:color="auto" w:fill="BCBCB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060" w:type="dxa"/>
          </w:tcPr>
          <w:p>
            <w:pPr>
              <w:pStyle w:val="TableParagraph"/>
              <w:spacing w:before="23"/>
              <w:ind w:left="146"/>
              <w:rPr>
                <w:sz w:val="20"/>
              </w:rPr>
            </w:pPr>
            <w:r>
              <w:rPr>
                <w:spacing w:val="-2"/>
                <w:sz w:val="20"/>
              </w:rPr>
              <w:t>1/3/24</w:t>
            </w:r>
          </w:p>
        </w:tc>
        <w:tc>
          <w:tcPr>
            <w:tcW w:w="8011" w:type="dxa"/>
          </w:tcPr>
          <w:p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DECA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State Career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Conference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(CDC) Registration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Opens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pacing w:val="-2"/>
                <w:sz w:val="20"/>
              </w:rPr>
              <w:t>1/5/24</w:t>
            </w:r>
          </w:p>
        </w:tc>
        <w:tc>
          <w:tcPr>
            <w:tcW w:w="8011" w:type="dxa"/>
          </w:tcPr>
          <w:p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BPA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State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Leadership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Conference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(SLC)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Registration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sz w:val="20"/>
              </w:rPr>
              <w:t>Opens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1/15/24</w:t>
            </w:r>
          </w:p>
        </w:tc>
        <w:tc>
          <w:tcPr>
            <w:tcW w:w="8011" w:type="dxa"/>
          </w:tcPr>
          <w:p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Tech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Center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2nd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Quarter-State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Program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Enrollments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25"/>
              <w:rPr>
                <w:sz w:val="20"/>
              </w:rPr>
            </w:pPr>
            <w:r>
              <w:rPr>
                <w:spacing w:val="-2"/>
                <w:sz w:val="20"/>
              </w:rPr>
              <w:t>1/15/24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 w:before="2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DECA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CDC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Registration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Closes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25"/>
              <w:rPr>
                <w:sz w:val="20"/>
              </w:rPr>
            </w:pPr>
            <w:r>
              <w:rPr>
                <w:spacing w:val="-2"/>
                <w:sz w:val="20"/>
              </w:rPr>
              <w:t>1/16/24</w:t>
            </w:r>
          </w:p>
        </w:tc>
        <w:tc>
          <w:tcPr>
            <w:tcW w:w="8011" w:type="dxa"/>
          </w:tcPr>
          <w:p>
            <w:pPr>
              <w:pStyle w:val="TableParagraph"/>
              <w:spacing w:line="240" w:lineRule="exact" w:before="2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DECA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CDC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Online Testing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Opens</w:t>
            </w:r>
          </w:p>
        </w:tc>
      </w:tr>
      <w:tr>
        <w:trPr>
          <w:trHeight w:val="282" w:hRule="atLeast"/>
        </w:trPr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1/19/24</w:t>
            </w:r>
          </w:p>
        </w:tc>
        <w:tc>
          <w:tcPr>
            <w:tcW w:w="8011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BPA SLC Registration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Closes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1/22/24</w:t>
            </w:r>
          </w:p>
        </w:tc>
        <w:tc>
          <w:tcPr>
            <w:tcW w:w="8011" w:type="dxa"/>
          </w:tcPr>
          <w:p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BPA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Online Testing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Opens</w:t>
            </w:r>
          </w:p>
        </w:tc>
      </w:tr>
      <w:tr>
        <w:trPr>
          <w:trHeight w:val="280" w:hRule="atLeast"/>
        </w:trPr>
        <w:tc>
          <w:tcPr>
            <w:tcW w:w="3060" w:type="dxa"/>
          </w:tcPr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2"/>
                <w:sz w:val="20"/>
              </w:rPr>
              <w:t>1/22/24</w:t>
            </w:r>
          </w:p>
        </w:tc>
        <w:tc>
          <w:tcPr>
            <w:tcW w:w="8011" w:type="dxa"/>
          </w:tcPr>
          <w:p>
            <w:pPr>
              <w:pStyle w:val="TableParagraph"/>
              <w:spacing w:before="2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DECA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Recognition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Awards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Submission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Deadline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pacing w:val="-2"/>
                <w:sz w:val="20"/>
              </w:rPr>
              <w:t>1/22/24</w:t>
            </w:r>
          </w:p>
        </w:tc>
        <w:tc>
          <w:tcPr>
            <w:tcW w:w="8011" w:type="dxa"/>
          </w:tcPr>
          <w:p>
            <w:pPr>
              <w:pStyle w:val="TableParagraph"/>
              <w:spacing w:before="30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Deadline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for DECA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CDC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Registration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Refund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Requests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1/25/24</w:t>
            </w:r>
          </w:p>
        </w:tc>
        <w:tc>
          <w:tcPr>
            <w:tcW w:w="8011" w:type="dxa"/>
          </w:tcPr>
          <w:p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Deadline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BPA SLC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Registration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Refund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Requests</w:t>
            </w:r>
          </w:p>
        </w:tc>
      </w:tr>
      <w:tr>
        <w:trPr>
          <w:trHeight w:val="282" w:hRule="atLeast"/>
        </w:trPr>
        <w:tc>
          <w:tcPr>
            <w:tcW w:w="306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1/26/24</w:t>
            </w:r>
          </w:p>
        </w:tc>
        <w:tc>
          <w:tcPr>
            <w:tcW w:w="8011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DECA,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Pre-CDC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Champ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Camp,</w:t>
            </w:r>
            <w:r>
              <w:rPr>
                <w:sz w:val="20"/>
              </w:rPr>
              <w:t> </w:t>
            </w:r>
            <w:r>
              <w:rPr>
                <w:spacing w:val="-4"/>
                <w:sz w:val="20"/>
              </w:rPr>
              <w:t>ODCTE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1/31/24</w:t>
            </w:r>
          </w:p>
        </w:tc>
        <w:tc>
          <w:tcPr>
            <w:tcW w:w="8011" w:type="dxa"/>
          </w:tcPr>
          <w:p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z w:val="20"/>
              </w:rPr>
              <w:t>DECA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CDC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Closes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5:00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p.m.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Written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Submissions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5:00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p.m.</w:t>
            </w:r>
          </w:p>
        </w:tc>
      </w:tr>
    </w:tbl>
    <w:p>
      <w:pPr>
        <w:spacing w:after="0" w:line="237" w:lineRule="exact"/>
        <w:rPr>
          <w:sz w:val="20"/>
        </w:rPr>
        <w:sectPr>
          <w:headerReference w:type="default" r:id="rId5"/>
          <w:type w:val="continuous"/>
          <w:pgSz w:w="12240" w:h="15840"/>
          <w:pgMar w:header="270" w:footer="0" w:top="1880" w:bottom="280" w:left="420" w:right="400"/>
          <w:pgNumType w:start="1"/>
        </w:sectPr>
      </w:pPr>
    </w:p>
    <w:p>
      <w:pPr>
        <w:pStyle w:val="BodyText"/>
        <w:spacing w:before="3"/>
        <w:rPr>
          <w:rFonts w:ascii="Times New Roman"/>
          <w:b w:val="0"/>
          <w:sz w:val="11"/>
        </w:rPr>
      </w:pPr>
    </w:p>
    <w:tbl>
      <w:tblPr>
        <w:tblW w:w="0" w:type="auto"/>
        <w:jc w:val="left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0"/>
        <w:gridCol w:w="8009"/>
      </w:tblGrid>
      <w:tr>
        <w:trPr>
          <w:trHeight w:val="297" w:hRule="atLeast"/>
        </w:trPr>
        <w:tc>
          <w:tcPr>
            <w:tcW w:w="3060" w:type="dxa"/>
            <w:shd w:val="clear" w:color="auto" w:fill="BCBCBC"/>
          </w:tcPr>
          <w:p>
            <w:pPr>
              <w:pStyle w:val="TableParagraph"/>
              <w:spacing w:line="237" w:lineRule="exact" w:before="39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FEBRUARY</w:t>
            </w:r>
          </w:p>
        </w:tc>
        <w:tc>
          <w:tcPr>
            <w:tcW w:w="8009" w:type="dxa"/>
            <w:shd w:val="clear" w:color="auto" w:fill="BCBCB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 w:before="30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2/3/24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7" w:lineRule="exact" w:before="30"/>
              <w:ind w:left="112"/>
              <w:rPr>
                <w:sz w:val="20"/>
              </w:rPr>
            </w:pPr>
            <w:r>
              <w:rPr>
                <w:sz w:val="20"/>
              </w:rPr>
              <w:t>BPA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SLC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Testing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Closes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5:00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p.m.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Pre-Submit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Events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Due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5:00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p.m.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25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2/5/24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40" w:lineRule="exact" w:before="2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DECA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Chapter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Diamond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Program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Submissions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85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2/7/24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7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BPA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Recognition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Awards/Scholarship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Submission Deadline</w:t>
            </w:r>
          </w:p>
        </w:tc>
      </w:tr>
      <w:tr>
        <w:trPr>
          <w:trHeight w:val="287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2/12/24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BPA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Statesmen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Torch, Quality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Chapter &amp;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BPA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Cares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Deadline</w:t>
            </w:r>
          </w:p>
        </w:tc>
      </w:tr>
      <w:tr>
        <w:trPr>
          <w:trHeight w:val="280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 w:before="23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2/14-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2/15/24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7" w:lineRule="exact" w:before="23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DECA Career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Development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Conference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(CDC)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Midwest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City</w:t>
            </w:r>
          </w:p>
        </w:tc>
      </w:tr>
      <w:tr>
        <w:trPr>
          <w:trHeight w:val="278" w:hRule="atLeast"/>
        </w:trPr>
        <w:tc>
          <w:tcPr>
            <w:tcW w:w="3060" w:type="dxa"/>
          </w:tcPr>
          <w:p>
            <w:pPr>
              <w:pStyle w:val="TableParagraph"/>
              <w:spacing w:before="23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2/16/24</w:t>
            </w:r>
          </w:p>
        </w:tc>
        <w:tc>
          <w:tcPr>
            <w:tcW w:w="8009" w:type="dxa"/>
          </w:tcPr>
          <w:p>
            <w:pPr>
              <w:pStyle w:val="TableParagraph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Gina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Hubbard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Scholarship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80" w:hRule="atLeast"/>
        </w:trPr>
        <w:tc>
          <w:tcPr>
            <w:tcW w:w="3060" w:type="dxa"/>
          </w:tcPr>
          <w:p>
            <w:pPr>
              <w:pStyle w:val="TableParagraph"/>
              <w:spacing w:before="25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2/19/24</w:t>
            </w:r>
          </w:p>
        </w:tc>
        <w:tc>
          <w:tcPr>
            <w:tcW w:w="8009" w:type="dxa"/>
          </w:tcPr>
          <w:p>
            <w:pPr>
              <w:pStyle w:val="TableParagraph"/>
              <w:spacing w:before="2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BPA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Star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Chapter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Program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Submissions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82" w:hRule="atLeast"/>
        </w:trPr>
        <w:tc>
          <w:tcPr>
            <w:tcW w:w="3060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2/23/24</w:t>
            </w:r>
          </w:p>
        </w:tc>
        <w:tc>
          <w:tcPr>
            <w:tcW w:w="8009" w:type="dxa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BPA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Mid-Level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SLC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Competition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Day,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ODCTE</w:t>
            </w:r>
          </w:p>
        </w:tc>
      </w:tr>
      <w:tr>
        <w:trPr>
          <w:trHeight w:val="275" w:hRule="atLeast"/>
        </w:trPr>
        <w:tc>
          <w:tcPr>
            <w:tcW w:w="3060" w:type="dxa"/>
            <w:shd w:val="clear" w:color="auto" w:fill="BCBCBC"/>
          </w:tcPr>
          <w:p>
            <w:pPr>
              <w:pStyle w:val="TableParagraph"/>
              <w:spacing w:line="240" w:lineRule="auto" w:before="6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MARCH</w:t>
            </w:r>
          </w:p>
        </w:tc>
        <w:tc>
          <w:tcPr>
            <w:tcW w:w="8009" w:type="dxa"/>
            <w:shd w:val="clear" w:color="auto" w:fill="BCBCB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1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3/1/23</w:t>
            </w:r>
          </w:p>
        </w:tc>
        <w:tc>
          <w:tcPr>
            <w:tcW w:w="8009" w:type="dxa"/>
          </w:tcPr>
          <w:p>
            <w:pPr>
              <w:pStyle w:val="TableParagraph"/>
              <w:spacing w:line="240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Technology Lottery Grant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Applications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58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 w:before="1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3/4-</w:t>
            </w:r>
            <w:r>
              <w:rPr>
                <w:spacing w:val="-2"/>
                <w:sz w:val="20"/>
              </w:rPr>
              <w:t>3/6/24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7" w:lineRule="exact" w:before="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BPA State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Leadership</w:t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Conference,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Hyatt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Regency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Tulsa</w:t>
            </w:r>
          </w:p>
        </w:tc>
      </w:tr>
      <w:tr>
        <w:trPr>
          <w:trHeight w:val="261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 w:before="3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3/22/24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7" w:lineRule="exact" w:before="3"/>
              <w:rPr>
                <w:sz w:val="20"/>
              </w:rPr>
            </w:pPr>
            <w:r>
              <w:rPr>
                <w:sz w:val="20"/>
              </w:rPr>
              <w:t>Dean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Denton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Scholarship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Applications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61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 w:before="3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3/28/24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7" w:lineRule="exact" w:before="3"/>
              <w:rPr>
                <w:sz w:val="20"/>
              </w:rPr>
            </w:pPr>
            <w:r>
              <w:rPr>
                <w:sz w:val="20"/>
              </w:rPr>
              <w:t>BMITE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Day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Capitol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(BPA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DECA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Chapters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Welcome)</w:t>
            </w:r>
          </w:p>
        </w:tc>
      </w:tr>
      <w:tr>
        <w:trPr>
          <w:trHeight w:val="275" w:hRule="atLeast"/>
        </w:trPr>
        <w:tc>
          <w:tcPr>
            <w:tcW w:w="3060" w:type="dxa"/>
            <w:shd w:val="clear" w:color="auto" w:fill="BCBCBC"/>
          </w:tcPr>
          <w:p>
            <w:pPr>
              <w:pStyle w:val="TableParagraph"/>
              <w:spacing w:line="240" w:lineRule="auto" w:before="8"/>
              <w:ind w:left="1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APRIL</w:t>
            </w:r>
          </w:p>
        </w:tc>
        <w:tc>
          <w:tcPr>
            <w:tcW w:w="8009" w:type="dxa"/>
            <w:shd w:val="clear" w:color="auto" w:fill="BCBCB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6" w:hRule="atLeast"/>
        </w:trPr>
        <w:tc>
          <w:tcPr>
            <w:tcW w:w="3060" w:type="dxa"/>
          </w:tcPr>
          <w:p>
            <w:pPr>
              <w:pStyle w:val="TableParagraph"/>
              <w:spacing w:line="236" w:lineRule="exact" w:before="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4/5/24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6" w:lineRule="exact" w:before="0"/>
              <w:ind w:left="100"/>
              <w:rPr>
                <w:sz w:val="20"/>
              </w:rPr>
            </w:pPr>
            <w:r>
              <w:rPr>
                <w:spacing w:val="-2"/>
                <w:sz w:val="20"/>
              </w:rPr>
              <w:t>DECA Pre-ICDC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Champ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4"/>
                <w:sz w:val="20"/>
              </w:rPr>
              <w:t>Camp</w:t>
            </w:r>
          </w:p>
        </w:tc>
      </w:tr>
      <w:tr>
        <w:trPr>
          <w:trHeight w:val="256" w:hRule="atLeast"/>
        </w:trPr>
        <w:tc>
          <w:tcPr>
            <w:tcW w:w="3060" w:type="dxa"/>
          </w:tcPr>
          <w:p>
            <w:pPr>
              <w:pStyle w:val="TableParagraph"/>
              <w:spacing w:line="236" w:lineRule="exact" w:before="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4/10/24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6" w:lineRule="exact" w:before="0"/>
              <w:ind w:left="100"/>
              <w:rPr>
                <w:sz w:val="20"/>
              </w:rPr>
            </w:pPr>
            <w:r>
              <w:rPr>
                <w:sz w:val="20"/>
              </w:rPr>
              <w:t>OKACTE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BMITE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Officer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9:00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a.m.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3:00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ODCTE,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Tuttle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Seminar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Center</w:t>
            </w:r>
          </w:p>
        </w:tc>
      </w:tr>
      <w:tr>
        <w:trPr>
          <w:trHeight w:val="261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1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4/12/24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40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BPA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Winner’s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Workshop,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ODCTE</w:t>
            </w:r>
          </w:p>
        </w:tc>
      </w:tr>
      <w:tr>
        <w:trPr>
          <w:trHeight w:val="261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1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4/15/24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40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Tech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Center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3rd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Quarter-State Program Enrollments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61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 w:before="3"/>
              <w:ind w:left="95"/>
              <w:rPr>
                <w:sz w:val="20"/>
              </w:rPr>
            </w:pPr>
            <w:r>
              <w:rPr>
                <w:sz w:val="20"/>
              </w:rPr>
              <w:t>4/20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4/24/24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7" w:lineRule="exact" w:before="3"/>
              <w:rPr>
                <w:sz w:val="20"/>
              </w:rPr>
            </w:pPr>
            <w:r>
              <w:rPr>
                <w:spacing w:val="-2"/>
                <w:sz w:val="20"/>
              </w:rPr>
              <w:t>Collegiate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DECA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ICDC, Austin,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5"/>
                <w:sz w:val="20"/>
              </w:rPr>
              <w:t>TX</w:t>
            </w:r>
          </w:p>
        </w:tc>
      </w:tr>
      <w:tr>
        <w:trPr>
          <w:trHeight w:val="258" w:hRule="atLeast"/>
        </w:trPr>
        <w:tc>
          <w:tcPr>
            <w:tcW w:w="3060" w:type="dxa"/>
          </w:tcPr>
          <w:p>
            <w:pPr>
              <w:pStyle w:val="TableParagraph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4/27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4/30/24</w:t>
            </w:r>
          </w:p>
        </w:tc>
        <w:tc>
          <w:tcPr>
            <w:tcW w:w="8009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2"/>
                <w:sz w:val="20"/>
              </w:rPr>
              <w:t>DECA International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Career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Conference (ICDC)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–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Anaheim,</w:t>
            </w:r>
            <w:r>
              <w:rPr>
                <w:spacing w:val="11"/>
                <w:sz w:val="20"/>
              </w:rPr>
              <w:t> </w:t>
            </w:r>
            <w:r>
              <w:rPr>
                <w:spacing w:val="-5"/>
                <w:sz w:val="20"/>
              </w:rPr>
              <w:t>CA</w:t>
            </w:r>
          </w:p>
        </w:tc>
      </w:tr>
      <w:tr>
        <w:trPr>
          <w:trHeight w:val="261" w:hRule="atLeast"/>
        </w:trPr>
        <w:tc>
          <w:tcPr>
            <w:tcW w:w="3060" w:type="dxa"/>
            <w:shd w:val="clear" w:color="auto" w:fill="BCBCBC"/>
          </w:tcPr>
          <w:p>
            <w:pPr>
              <w:pStyle w:val="TableParagraph"/>
              <w:spacing w:line="240" w:lineRule="exact" w:before="1"/>
              <w:ind w:left="11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MAY</w:t>
            </w:r>
          </w:p>
        </w:tc>
        <w:tc>
          <w:tcPr>
            <w:tcW w:w="8009" w:type="dxa"/>
            <w:shd w:val="clear" w:color="auto" w:fill="BCBCB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 w:before="1"/>
              <w:ind w:left="114"/>
              <w:rPr>
                <w:sz w:val="20"/>
              </w:rPr>
            </w:pPr>
            <w:r>
              <w:rPr>
                <w:sz w:val="20"/>
              </w:rPr>
              <w:t>5/10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5/14/24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7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BPA National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Leadership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Conference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(NLC)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– Chicago,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5"/>
                <w:sz w:val="20"/>
              </w:rPr>
              <w:t>IL</w:t>
            </w:r>
          </w:p>
        </w:tc>
      </w:tr>
      <w:tr>
        <w:trPr>
          <w:trHeight w:val="258" w:hRule="atLeast"/>
        </w:trPr>
        <w:tc>
          <w:tcPr>
            <w:tcW w:w="3060" w:type="dxa"/>
          </w:tcPr>
          <w:p>
            <w:pPr>
              <w:pStyle w:val="TableParagraph"/>
              <w:spacing w:line="237" w:lineRule="exact" w:before="1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5/31/24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7" w:lineRule="exact" w:before="1"/>
              <w:rPr>
                <w:sz w:val="20"/>
              </w:rPr>
            </w:pPr>
            <w:r>
              <w:rPr>
                <w:sz w:val="20"/>
              </w:rPr>
              <w:t>K12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CESI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Submission</w:t>
            </w:r>
          </w:p>
        </w:tc>
      </w:tr>
      <w:tr>
        <w:trPr>
          <w:trHeight w:val="275" w:hRule="atLeast"/>
        </w:trPr>
        <w:tc>
          <w:tcPr>
            <w:tcW w:w="3060" w:type="dxa"/>
            <w:shd w:val="clear" w:color="auto" w:fill="BCBCBC"/>
          </w:tcPr>
          <w:p>
            <w:pPr>
              <w:pStyle w:val="TableParagraph"/>
              <w:spacing w:line="240" w:lineRule="auto" w:before="11"/>
              <w:ind w:left="1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JUNE</w:t>
            </w:r>
          </w:p>
        </w:tc>
        <w:tc>
          <w:tcPr>
            <w:tcW w:w="8009" w:type="dxa"/>
            <w:shd w:val="clear" w:color="auto" w:fill="BCBCB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3060" w:type="dxa"/>
          </w:tcPr>
          <w:p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6/5/24</w:t>
            </w:r>
          </w:p>
        </w:tc>
        <w:tc>
          <w:tcPr>
            <w:tcW w:w="8009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BPA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Advisory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p.m.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ODCTE</w:t>
            </w:r>
          </w:p>
        </w:tc>
      </w:tr>
      <w:tr>
        <w:trPr>
          <w:trHeight w:val="256" w:hRule="atLeast"/>
        </w:trPr>
        <w:tc>
          <w:tcPr>
            <w:tcW w:w="3060" w:type="dxa"/>
          </w:tcPr>
          <w:p>
            <w:pPr>
              <w:pStyle w:val="TableParagraph"/>
              <w:spacing w:line="236" w:lineRule="exact" w:before="0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6/5/24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6" w:lineRule="exact" w:before="0"/>
              <w:ind w:left="100"/>
              <w:rPr>
                <w:sz w:val="20"/>
              </w:rPr>
            </w:pPr>
            <w:r>
              <w:rPr>
                <w:sz w:val="20"/>
              </w:rPr>
              <w:t>DECA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Advisory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Board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Meeting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a.m.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p.m.,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ODCTE</w:t>
            </w:r>
          </w:p>
        </w:tc>
      </w:tr>
      <w:tr>
        <w:trPr>
          <w:trHeight w:val="256" w:hRule="atLeast"/>
        </w:trPr>
        <w:tc>
          <w:tcPr>
            <w:tcW w:w="3060" w:type="dxa"/>
            <w:shd w:val="clear" w:color="auto" w:fill="BCBCBC"/>
          </w:tcPr>
          <w:p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JULY</w:t>
            </w:r>
          </w:p>
        </w:tc>
        <w:tc>
          <w:tcPr>
            <w:tcW w:w="8009" w:type="dxa"/>
            <w:shd w:val="clear" w:color="auto" w:fill="BCBCB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060" w:type="dxa"/>
          </w:tcPr>
          <w:p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spacing w:val="-2"/>
                <w:sz w:val="20"/>
              </w:rPr>
              <w:t>7/15/24</w:t>
            </w:r>
          </w:p>
        </w:tc>
        <w:tc>
          <w:tcPr>
            <w:tcW w:w="8009" w:type="dxa"/>
          </w:tcPr>
          <w:p>
            <w:pPr>
              <w:pStyle w:val="TableParagraph"/>
              <w:spacing w:before="3"/>
              <w:rPr>
                <w:sz w:val="20"/>
              </w:rPr>
            </w:pPr>
            <w:r>
              <w:rPr>
                <w:spacing w:val="-2"/>
                <w:sz w:val="20"/>
              </w:rPr>
              <w:t>Tech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Center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4th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Quarter-State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Program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Enrollments</w:t>
            </w:r>
            <w:r>
              <w:rPr>
                <w:sz w:val="20"/>
              </w:rPr>
              <w:t> </w:t>
            </w:r>
            <w:r>
              <w:rPr>
                <w:spacing w:val="-5"/>
                <w:sz w:val="20"/>
              </w:rPr>
              <w:t>Due</w:t>
            </w:r>
          </w:p>
        </w:tc>
      </w:tr>
      <w:tr>
        <w:trPr>
          <w:trHeight w:val="261" w:hRule="atLeast"/>
        </w:trPr>
        <w:tc>
          <w:tcPr>
            <w:tcW w:w="3060" w:type="dxa"/>
          </w:tcPr>
          <w:p>
            <w:pPr>
              <w:pStyle w:val="TableParagraph"/>
              <w:spacing w:line="240" w:lineRule="exact" w:before="1"/>
              <w:ind w:left="117"/>
              <w:rPr>
                <w:sz w:val="20"/>
              </w:rPr>
            </w:pPr>
            <w:r>
              <w:rPr>
                <w:spacing w:val="-5"/>
                <w:sz w:val="20"/>
              </w:rPr>
              <w:t>7/16-</w:t>
            </w:r>
            <w:r>
              <w:rPr>
                <w:spacing w:val="-2"/>
                <w:sz w:val="20"/>
              </w:rPr>
              <w:t>7/18/24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40" w:lineRule="exact" w:before="1"/>
              <w:rPr>
                <w:sz w:val="20"/>
              </w:rPr>
            </w:pPr>
            <w:r>
              <w:rPr>
                <w:spacing w:val="-2"/>
                <w:sz w:val="20"/>
              </w:rPr>
              <w:t>BMITE New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Teacher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Academy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–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Meridian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Technology Center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3"/>
                <w:sz w:val="20"/>
              </w:rPr>
              <w:t> </w:t>
            </w:r>
            <w:r>
              <w:rPr>
                <w:spacing w:val="-2"/>
                <w:sz w:val="20"/>
              </w:rPr>
              <w:t>Guthrie,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OK</w:t>
            </w:r>
          </w:p>
        </w:tc>
      </w:tr>
      <w:tr>
        <w:trPr>
          <w:trHeight w:val="275" w:hRule="atLeast"/>
        </w:trPr>
        <w:tc>
          <w:tcPr>
            <w:tcW w:w="3060" w:type="dxa"/>
            <w:shd w:val="clear" w:color="auto" w:fill="BCBCBC"/>
          </w:tcPr>
          <w:p>
            <w:pPr>
              <w:pStyle w:val="TableParagraph"/>
              <w:spacing w:line="240" w:lineRule="auto" w:before="6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AUGUST</w:t>
            </w:r>
          </w:p>
        </w:tc>
        <w:tc>
          <w:tcPr>
            <w:tcW w:w="8009" w:type="dxa"/>
            <w:shd w:val="clear" w:color="auto" w:fill="BCBCBC"/>
          </w:tcPr>
          <w:p>
            <w:pPr>
              <w:pStyle w:val="TableParagraph"/>
              <w:spacing w:line="240" w:lineRule="auto"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3060" w:type="dxa"/>
          </w:tcPr>
          <w:p>
            <w:pPr>
              <w:pStyle w:val="TableParagraph"/>
              <w:spacing w:line="232" w:lineRule="exact" w:before="0"/>
              <w:ind w:left="114"/>
              <w:rPr>
                <w:sz w:val="20"/>
              </w:rPr>
            </w:pPr>
            <w:r>
              <w:rPr>
                <w:sz w:val="20"/>
              </w:rPr>
              <w:t>8/1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sz w:val="20"/>
              </w:rPr>
              <w:t>8/2/24</w:t>
            </w:r>
          </w:p>
        </w:tc>
        <w:tc>
          <w:tcPr>
            <w:tcW w:w="8009" w:type="dxa"/>
          </w:tcPr>
          <w:p>
            <w:pPr>
              <w:pStyle w:val="TableParagraph"/>
              <w:spacing w:line="232" w:lineRule="exact" w:before="0"/>
              <w:rPr>
                <w:sz w:val="20"/>
              </w:rPr>
            </w:pPr>
            <w:r>
              <w:rPr>
                <w:sz w:val="20"/>
              </w:rPr>
              <w:t>OK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Summit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CareerTech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instructors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attend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2"/>
                <w:sz w:val="20"/>
              </w:rPr>
              <w:t>days.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1"/>
        </w:rPr>
      </w:pPr>
    </w:p>
    <w:p>
      <w:pPr>
        <w:pStyle w:val="BodyText"/>
        <w:spacing w:before="92"/>
        <w:ind w:left="3859" w:right="3989"/>
        <w:jc w:val="center"/>
      </w:pPr>
      <w:r>
        <w:rPr/>
        <w:t>**Dates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subject</w:t>
      </w:r>
      <w:r>
        <w:rPr>
          <w:spacing w:val="-5"/>
        </w:rPr>
        <w:t> </w:t>
      </w:r>
      <w:r>
        <w:rPr/>
        <w:t>to</w:t>
      </w:r>
      <w:r>
        <w:rPr>
          <w:spacing w:val="-2"/>
        </w:rPr>
        <w:t> change**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536892</wp:posOffset>
            </wp:positionH>
            <wp:positionV relativeFrom="paragraph">
              <wp:posOffset>216383</wp:posOffset>
            </wp:positionV>
            <wp:extent cx="6592704" cy="631888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704" cy="631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270" w:footer="0" w:top="188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333888">
          <wp:simplePos x="0" y="0"/>
          <wp:positionH relativeFrom="page">
            <wp:posOffset>328295</wp:posOffset>
          </wp:positionH>
          <wp:positionV relativeFrom="page">
            <wp:posOffset>171450</wp:posOffset>
          </wp:positionV>
          <wp:extent cx="2245994" cy="99291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45994" cy="99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34400">
              <wp:simplePos x="0" y="0"/>
              <wp:positionH relativeFrom="page">
                <wp:posOffset>3234944</wp:posOffset>
              </wp:positionH>
              <wp:positionV relativeFrom="page">
                <wp:posOffset>240392</wp:posOffset>
              </wp:positionV>
              <wp:extent cx="3401695" cy="83058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3401695" cy="8305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644" w:lineRule="exact" w:before="1"/>
                            <w:ind w:left="20" w:right="20" w:firstLine="0"/>
                            <w:jc w:val="center"/>
                            <w:rPr>
                              <w:rFonts w:ascii="Arial"/>
                              <w:sz w:val="56"/>
                            </w:rPr>
                          </w:pPr>
                          <w:r>
                            <w:rPr>
                              <w:rFonts w:ascii="Arial"/>
                              <w:spacing w:val="-4"/>
                              <w:sz w:val="56"/>
                            </w:rPr>
                            <w:t>2023-2024</w:t>
                          </w:r>
                        </w:p>
                        <w:p>
                          <w:pPr>
                            <w:spacing w:line="644" w:lineRule="exact" w:before="0"/>
                            <w:ind w:left="20" w:right="20" w:firstLine="0"/>
                            <w:jc w:val="center"/>
                            <w:rPr>
                              <w:rFonts w:ascii="Arial"/>
                              <w:sz w:val="56"/>
                            </w:rPr>
                          </w:pPr>
                          <w:r>
                            <w:rPr>
                              <w:rFonts w:ascii="Arial"/>
                              <w:sz w:val="56"/>
                            </w:rPr>
                            <w:t>IMPORTANT</w:t>
                          </w:r>
                          <w:r>
                            <w:rPr>
                              <w:rFonts w:ascii="Arial"/>
                              <w:spacing w:val="-35"/>
                              <w:sz w:val="56"/>
                            </w:rPr>
                            <w:t> </w:t>
                          </w:r>
                          <w:r>
                            <w:rPr>
                              <w:rFonts w:ascii="Arial"/>
                              <w:spacing w:val="-2"/>
                              <w:sz w:val="56"/>
                            </w:rPr>
                            <w:t>DATES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54.720001pt;margin-top:18.928556pt;width:267.850pt;height:65.4pt;mso-position-horizontal-relative:page;mso-position-vertical-relative:page;z-index:-15982080" type="#_x0000_t202" id="docshape1" filled="false" stroked="false">
              <v:textbox inset="0,0,0,0">
                <w:txbxContent>
                  <w:p>
                    <w:pPr>
                      <w:spacing w:line="644" w:lineRule="exact" w:before="1"/>
                      <w:ind w:left="20" w:right="20" w:firstLine="0"/>
                      <w:jc w:val="center"/>
                      <w:rPr>
                        <w:rFonts w:ascii="Arial"/>
                        <w:sz w:val="56"/>
                      </w:rPr>
                    </w:pPr>
                    <w:r>
                      <w:rPr>
                        <w:rFonts w:ascii="Arial"/>
                        <w:spacing w:val="-4"/>
                        <w:sz w:val="56"/>
                      </w:rPr>
                      <w:t>2023-2024</w:t>
                    </w:r>
                  </w:p>
                  <w:p>
                    <w:pPr>
                      <w:spacing w:line="644" w:lineRule="exact" w:before="0"/>
                      <w:ind w:left="20" w:right="20" w:firstLine="0"/>
                      <w:jc w:val="center"/>
                      <w:rPr>
                        <w:rFonts w:ascii="Arial"/>
                        <w:sz w:val="56"/>
                      </w:rPr>
                    </w:pPr>
                    <w:r>
                      <w:rPr>
                        <w:rFonts w:ascii="Arial"/>
                        <w:sz w:val="56"/>
                      </w:rPr>
                      <w:t>IMPORTANT</w:t>
                    </w:r>
                    <w:r>
                      <w:rPr>
                        <w:rFonts w:ascii="Arial"/>
                        <w:spacing w:val="-35"/>
                        <w:sz w:val="56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56"/>
                      </w:rPr>
                      <w:t>DATES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44" w:lineRule="exact"/>
      <w:ind w:left="20" w:right="20"/>
      <w:jc w:val="center"/>
    </w:pPr>
    <w:rPr>
      <w:rFonts w:ascii="Arial" w:hAnsi="Arial" w:eastAsia="Arial" w:cs="Arial"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7" w:line="235" w:lineRule="exact"/>
      <w:ind w:left="115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Oklahoma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Sagersa</dc:creator>
  <dc:subject>Important Dates Calendar</dc:subject>
  <dc:title>Important Dates Calendar</dc:title>
  <dcterms:created xsi:type="dcterms:W3CDTF">2023-08-18T14:19:01Z</dcterms:created>
  <dcterms:modified xsi:type="dcterms:W3CDTF">2023-08-18T14:19:01Z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0x0101003E9EC7267510C646BA16A021F1E407E8</vt:lpwstr>
  </property>
  <property fmtid="{D5CDD505-2E9C-101B-9397-08002B2CF9AE}" pid="3" name="Created">
    <vt:filetime>2023-06-01T00:00:00Z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2023-08-18T00:00:00Z</vt:filetime>
  </property>
  <property fmtid="{D5CDD505-2E9C-101B-9397-08002B2CF9AE}" pid="6" name="Producer">
    <vt:lpwstr>Adobe PDF Library 23.1.206</vt:lpwstr>
  </property>
</Properties>
</file>